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7F" w:rsidRPr="00D77D7F" w:rsidRDefault="00D77D7F" w:rsidP="00D77D7F">
      <w:pPr>
        <w:shd w:val="clear" w:color="auto" w:fill="FFFFFF"/>
        <w:spacing w:before="576" w:after="115" w:line="240" w:lineRule="auto"/>
        <w:outlineLvl w:val="1"/>
        <w:rPr>
          <w:rFonts w:ascii="Arial" w:eastAsia="Times New Roman" w:hAnsi="Arial" w:cs="Arial"/>
          <w:color w:val="4D4D4D"/>
          <w:sz w:val="35"/>
          <w:szCs w:val="35"/>
          <w:lang w:eastAsia="ru-RU"/>
        </w:rPr>
      </w:pPr>
      <w:r w:rsidRPr="00D77D7F">
        <w:rPr>
          <w:rFonts w:ascii="Arial" w:eastAsia="Times New Roman" w:hAnsi="Arial" w:cs="Arial"/>
          <w:b/>
          <w:bCs/>
          <w:color w:val="4D4D4D"/>
          <w:sz w:val="35"/>
          <w:szCs w:val="35"/>
          <w:lang w:eastAsia="ru-RU"/>
        </w:rPr>
        <w:t>История возникновения баскетбола в России</w:t>
      </w:r>
    </w:p>
    <w:p w:rsidR="00D77D7F" w:rsidRPr="00D77D7F" w:rsidRDefault="00D77D7F" w:rsidP="00D77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История появления баскетбола в России также довольно продолжительна и интересна. Впервые о нем заговорили в самом начале двадцатого века. В 1906 году в</w:t>
      </w:r>
      <w:r w:rsidRPr="00D77D7F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 петербургском спортивном обществе “Маяк” </w:t>
      </w: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появились первые в Российской Империи баскетбольные команды. Петербург был единственным “баскетбольным” городом России вплоть до революционного семнадцатого года.</w:t>
      </w:r>
    </w:p>
    <w:p w:rsidR="00D77D7F" w:rsidRPr="00D77D7F" w:rsidRDefault="00D77D7F" w:rsidP="00D77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В начале двадцатых годов игра приобретает широкое распространение. Во многих учебных заведениях — от школ до университетов — баскетбол вводится в качестве самостоятельной дисциплины.</w:t>
      </w:r>
    </w:p>
    <w:p w:rsidR="00D77D7F" w:rsidRPr="00D77D7F" w:rsidRDefault="00D77D7F" w:rsidP="00D77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Однако четко определенные правила баскетбола были прописаны в Советском Союзе только в 1923 году — тогда же прошел первый в СССР баскетбольный турнир.</w:t>
      </w:r>
    </w:p>
    <w:p w:rsidR="00D77D7F" w:rsidRPr="00D77D7F" w:rsidRDefault="00D77D7F" w:rsidP="00D77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D4D4D"/>
          <w:sz w:val="16"/>
          <w:szCs w:val="16"/>
          <w:lang w:eastAsia="ru-RU"/>
        </w:rPr>
        <w:drawing>
          <wp:inline distT="0" distB="0" distL="0" distR="0">
            <wp:extent cx="6120000" cy="3869570"/>
            <wp:effectExtent l="19050" t="0" r="0" b="0"/>
            <wp:docPr id="1" name="Рисунок 1" descr="79455a60f4433c1e014705aaf3ce9974 1024x640 - История возникновения и развития баскет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455a60f4433c1e014705aaf3ce9974 1024x640 - История возникновения и развития баскетбол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8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D7F" w:rsidRPr="00D77D7F" w:rsidRDefault="00D77D7F" w:rsidP="00D77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В 1947 году </w:t>
      </w:r>
      <w:r w:rsidRPr="00D77D7F">
        <w:rPr>
          <w:rFonts w:ascii="Arial" w:eastAsia="Times New Roman" w:hAnsi="Arial" w:cs="Arial"/>
          <w:b/>
          <w:bCs/>
          <w:color w:val="4D4D4D"/>
          <w:sz w:val="16"/>
          <w:szCs w:val="16"/>
          <w:lang w:eastAsia="ru-RU"/>
        </w:rPr>
        <w:t>советская баскетбольная секция была приглашена в Международную федерацию баскетбола</w:t>
      </w: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. И в том же году сборная Советского Союза стала чемпионом Европы, одержав победу над несколькими командами, в числе которых была самая сильная на тот момент Чехословакия. В том легендарном матче советские баскетболисты забили в корзину противника пятьдесят шесть мячей.</w:t>
      </w:r>
    </w:p>
    <w:p w:rsidR="00D77D7F" w:rsidRPr="00D77D7F" w:rsidRDefault="00D77D7F" w:rsidP="00D77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Вплоть до восьмидесятых годов мужская баскетбольная сборная Советского Союза была одной из самых ярких и сильных команд мира. Впечатляют и достижения женской советской сборной: она становилась чемпионом Европы двадцать один раз.</w:t>
      </w:r>
    </w:p>
    <w:p w:rsidR="00D77D7F" w:rsidRPr="00D77D7F" w:rsidRDefault="00D77D7F" w:rsidP="00D77D7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D4D4D"/>
          <w:sz w:val="16"/>
          <w:szCs w:val="16"/>
          <w:lang w:eastAsia="ru-RU"/>
        </w:rPr>
      </w:pPr>
      <w:r w:rsidRPr="00D77D7F">
        <w:rPr>
          <w:rFonts w:ascii="Arial" w:eastAsia="Times New Roman" w:hAnsi="Arial" w:cs="Arial"/>
          <w:color w:val="4D4D4D"/>
          <w:sz w:val="16"/>
          <w:szCs w:val="16"/>
          <w:lang w:eastAsia="ru-RU"/>
        </w:rPr>
        <w:t>Женская сборная России почти не уступала своим советским предшественницам: она дважды становилась бронзовым призером Олимпиады, семь раз становилась чемпионом Европы, занимая первое, второе и третье места.</w:t>
      </w:r>
    </w:p>
    <w:p w:rsidR="00944430" w:rsidRDefault="003B382C"/>
    <w:sectPr w:rsidR="00944430" w:rsidSect="00AA60FE">
      <w:pgSz w:w="11907" w:h="16840" w:code="9"/>
      <w:pgMar w:top="510" w:right="777" w:bottom="289" w:left="191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7D7F"/>
    <w:rsid w:val="003B382C"/>
    <w:rsid w:val="00521816"/>
    <w:rsid w:val="005A5D5D"/>
    <w:rsid w:val="00762949"/>
    <w:rsid w:val="00A927D9"/>
    <w:rsid w:val="00AA60FE"/>
    <w:rsid w:val="00AC0924"/>
    <w:rsid w:val="00D77D7F"/>
    <w:rsid w:val="00D838A7"/>
    <w:rsid w:val="00EC6341"/>
    <w:rsid w:val="00EE3FB3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9"/>
  </w:style>
  <w:style w:type="paragraph" w:styleId="2">
    <w:name w:val="heading 2"/>
    <w:basedOn w:val="a"/>
    <w:link w:val="20"/>
    <w:uiPriority w:val="9"/>
    <w:qFormat/>
    <w:rsid w:val="00D77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2020-03-25T08:05:00Z</dcterms:created>
  <dcterms:modified xsi:type="dcterms:W3CDTF">2020-03-26T10:43:00Z</dcterms:modified>
</cp:coreProperties>
</file>